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29" w:rsidRPr="002B517C" w:rsidRDefault="00F254F2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proofErr w:type="spellStart"/>
      <w:r w:rsidRPr="002B517C">
        <w:rPr>
          <w:rFonts w:ascii="Times New Roman" w:hAnsi="Times New Roman" w:cs="Times New Roman"/>
          <w:b/>
          <w:sz w:val="32"/>
          <w:szCs w:val="32"/>
        </w:rPr>
        <w:t>Методичний</w:t>
      </w:r>
      <w:proofErr w:type="spellEnd"/>
      <w:r w:rsidRPr="002B517C">
        <w:rPr>
          <w:rFonts w:ascii="Times New Roman" w:hAnsi="Times New Roman" w:cs="Times New Roman"/>
          <w:b/>
          <w:sz w:val="32"/>
          <w:szCs w:val="32"/>
        </w:rPr>
        <w:t xml:space="preserve"> за</w:t>
      </w:r>
      <w:r w:rsidRPr="002B517C">
        <w:rPr>
          <w:rFonts w:ascii="Times New Roman" w:hAnsi="Times New Roman" w:cs="Times New Roman"/>
          <w:b/>
          <w:sz w:val="32"/>
          <w:szCs w:val="32"/>
          <w:lang w:val="uk-UA"/>
        </w:rPr>
        <w:t>хід</w:t>
      </w:r>
    </w:p>
    <w:p w:rsidR="00F254F2" w:rsidRPr="002B517C" w:rsidRDefault="002B517C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>
        <w:rPr>
          <w:rFonts w:ascii="Times New Roman" w:hAnsi="Times New Roman" w:cs="Times New Roman"/>
          <w:b/>
          <w:sz w:val="32"/>
          <w:szCs w:val="32"/>
          <w:lang w:val="uk-UA"/>
        </w:rPr>
        <w:t>«Турбота про себе – професійна відповідальність</w:t>
      </w:r>
      <w:r w:rsidR="00F254F2" w:rsidRPr="002B517C">
        <w:rPr>
          <w:rFonts w:ascii="Times New Roman" w:hAnsi="Times New Roman" w:cs="Times New Roman"/>
          <w:b/>
          <w:sz w:val="32"/>
          <w:szCs w:val="32"/>
          <w:lang w:val="uk-UA"/>
        </w:rPr>
        <w:t>: семінар-практикум для педагогів»</w:t>
      </w:r>
    </w:p>
    <w:p w:rsidR="00F254F2" w:rsidRDefault="00F254F2">
      <w:pPr>
        <w:rPr>
          <w:rFonts w:ascii="Times New Roman" w:hAnsi="Times New Roman" w:cs="Times New Roman"/>
          <w:sz w:val="32"/>
          <w:szCs w:val="32"/>
          <w:lang w:val="uk-UA"/>
        </w:rPr>
      </w:pPr>
      <w:r w:rsidRPr="002B517C">
        <w:rPr>
          <w:rFonts w:ascii="Times New Roman" w:hAnsi="Times New Roman" w:cs="Times New Roman"/>
          <w:b/>
          <w:i/>
          <w:sz w:val="32"/>
          <w:szCs w:val="32"/>
          <w:lang w:val="uk-UA"/>
        </w:rPr>
        <w:t>Мета</w:t>
      </w:r>
      <w:r>
        <w:rPr>
          <w:rFonts w:ascii="Times New Roman" w:hAnsi="Times New Roman" w:cs="Times New Roman"/>
          <w:sz w:val="32"/>
          <w:szCs w:val="32"/>
          <w:lang w:val="uk-UA"/>
        </w:rPr>
        <w:t>:</w:t>
      </w:r>
    </w:p>
    <w:p w:rsidR="002B517C" w:rsidRDefault="002B517C" w:rsidP="002B51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ознайомлювати педагогів із засобами збереження власного ментального здоров'я;</w:t>
      </w:r>
    </w:p>
    <w:p w:rsidR="002B517C" w:rsidRDefault="002B517C" w:rsidP="002B51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запропонувати практичні інструменти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самопідтримки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 стресових</w:t>
      </w:r>
      <w:r w:rsidR="00B911B3">
        <w:rPr>
          <w:rFonts w:ascii="Times New Roman" w:hAnsi="Times New Roman" w:cs="Times New Roman"/>
          <w:sz w:val="28"/>
          <w:szCs w:val="28"/>
          <w:lang w:val="uk-UA"/>
        </w:rPr>
        <w:t xml:space="preserve"> умовах;</w:t>
      </w:r>
    </w:p>
    <w:p w:rsidR="00B911B3" w:rsidRDefault="00B911B3" w:rsidP="002B51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визначити рівень стресу педагогів;</w:t>
      </w:r>
    </w:p>
    <w:p w:rsidR="00B911B3" w:rsidRDefault="00B911B3" w:rsidP="002B51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формувати уміння долати стрес;</w:t>
      </w:r>
    </w:p>
    <w:p w:rsidR="00B911B3" w:rsidRPr="002B517C" w:rsidRDefault="00B911B3" w:rsidP="002B517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удосконалювати навички командної взаємодії.</w:t>
      </w:r>
    </w:p>
    <w:p w:rsidR="00F254F2" w:rsidRDefault="00F254F2">
      <w:pPr>
        <w:rPr>
          <w:rFonts w:ascii="Times New Roman" w:hAnsi="Times New Roman" w:cs="Times New Roman"/>
          <w:sz w:val="32"/>
          <w:szCs w:val="32"/>
          <w:lang w:val="uk-UA"/>
        </w:rPr>
      </w:pPr>
      <w:r w:rsidRPr="002B517C">
        <w:rPr>
          <w:rFonts w:ascii="Times New Roman" w:hAnsi="Times New Roman" w:cs="Times New Roman"/>
          <w:b/>
          <w:i/>
          <w:sz w:val="32"/>
          <w:szCs w:val="32"/>
          <w:lang w:val="uk-UA"/>
        </w:rPr>
        <w:t>Обладнання і матеріали</w:t>
      </w:r>
      <w:r>
        <w:rPr>
          <w:rFonts w:ascii="Times New Roman" w:hAnsi="Times New Roman" w:cs="Times New Roman"/>
          <w:sz w:val="32"/>
          <w:szCs w:val="32"/>
          <w:lang w:val="uk-UA"/>
        </w:rPr>
        <w:t>:</w:t>
      </w:r>
    </w:p>
    <w:p w:rsidR="00B911B3" w:rsidRDefault="00B911B3" w:rsidP="00B911B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  <w:lang w:val="uk-UA"/>
        </w:rPr>
      </w:pPr>
      <w:proofErr w:type="spellStart"/>
      <w:r w:rsidRPr="00B911B3">
        <w:rPr>
          <w:rFonts w:ascii="Times New Roman" w:hAnsi="Times New Roman" w:cs="Times New Roman"/>
          <w:sz w:val="28"/>
          <w:szCs w:val="28"/>
          <w:lang w:val="uk-UA"/>
        </w:rPr>
        <w:t>фліпчарт</w:t>
      </w:r>
      <w:proofErr w:type="spellEnd"/>
      <w:r w:rsidRPr="00B911B3">
        <w:rPr>
          <w:rFonts w:ascii="Times New Roman" w:hAnsi="Times New Roman" w:cs="Times New Roman"/>
          <w:sz w:val="28"/>
          <w:szCs w:val="28"/>
          <w:lang w:val="uk-UA"/>
        </w:rPr>
        <w:t xml:space="preserve"> або дошка</w:t>
      </w:r>
      <w:r>
        <w:rPr>
          <w:rFonts w:ascii="Times New Roman" w:hAnsi="Times New Roman" w:cs="Times New Roman"/>
          <w:sz w:val="32"/>
          <w:szCs w:val="32"/>
          <w:lang w:val="uk-UA"/>
        </w:rPr>
        <w:t>;</w:t>
      </w:r>
    </w:p>
    <w:p w:rsidR="00B911B3" w:rsidRPr="00B911B3" w:rsidRDefault="00B911B3" w:rsidP="00B911B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911B3">
        <w:rPr>
          <w:rFonts w:ascii="Times New Roman" w:hAnsi="Times New Roman" w:cs="Times New Roman"/>
          <w:sz w:val="28"/>
          <w:szCs w:val="28"/>
          <w:lang w:val="uk-UA"/>
        </w:rPr>
        <w:t>ноутбук,проектор, презентація;</w:t>
      </w:r>
    </w:p>
    <w:p w:rsidR="00B911B3" w:rsidRPr="00B911B3" w:rsidRDefault="00B911B3" w:rsidP="00B911B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B911B3">
        <w:rPr>
          <w:rFonts w:ascii="Times New Roman" w:hAnsi="Times New Roman" w:cs="Times New Roman"/>
          <w:sz w:val="28"/>
          <w:szCs w:val="28"/>
          <w:lang w:val="uk-UA"/>
        </w:rPr>
        <w:t>бейджики</w:t>
      </w:r>
      <w:proofErr w:type="spellEnd"/>
      <w:r w:rsidRPr="00B911B3">
        <w:rPr>
          <w:rFonts w:ascii="Times New Roman" w:hAnsi="Times New Roman" w:cs="Times New Roman"/>
          <w:sz w:val="28"/>
          <w:szCs w:val="28"/>
          <w:lang w:val="uk-UA"/>
        </w:rPr>
        <w:t>, фломастери;</w:t>
      </w:r>
    </w:p>
    <w:p w:rsidR="00B911B3" w:rsidRPr="00B911B3" w:rsidRDefault="00B911B3" w:rsidP="00B911B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911B3">
        <w:rPr>
          <w:rFonts w:ascii="Times New Roman" w:hAnsi="Times New Roman" w:cs="Times New Roman"/>
          <w:sz w:val="28"/>
          <w:szCs w:val="28"/>
          <w:lang w:val="uk-UA"/>
        </w:rPr>
        <w:t>аркуш з лабіринтом, маркер, нитки;</w:t>
      </w:r>
    </w:p>
    <w:p w:rsidR="00B911B3" w:rsidRPr="00B911B3" w:rsidRDefault="00B911B3" w:rsidP="00B911B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911B3">
        <w:rPr>
          <w:rFonts w:ascii="Times New Roman" w:hAnsi="Times New Roman" w:cs="Times New Roman"/>
          <w:sz w:val="28"/>
          <w:szCs w:val="28"/>
          <w:lang w:val="uk-UA"/>
        </w:rPr>
        <w:t>роздруківки практичних кейсів</w:t>
      </w:r>
    </w:p>
    <w:p w:rsidR="00F254F2" w:rsidRDefault="00F254F2">
      <w:pPr>
        <w:rPr>
          <w:rFonts w:ascii="Times New Roman" w:hAnsi="Times New Roman" w:cs="Times New Roman"/>
          <w:sz w:val="32"/>
          <w:szCs w:val="32"/>
          <w:lang w:val="uk-UA"/>
        </w:rPr>
      </w:pPr>
      <w:r w:rsidRPr="002B517C">
        <w:rPr>
          <w:rFonts w:ascii="Times New Roman" w:hAnsi="Times New Roman" w:cs="Times New Roman"/>
          <w:b/>
          <w:i/>
          <w:sz w:val="32"/>
          <w:szCs w:val="32"/>
          <w:lang w:val="uk-UA"/>
        </w:rPr>
        <w:t>План</w:t>
      </w:r>
      <w:r>
        <w:rPr>
          <w:rFonts w:ascii="Times New Roman" w:hAnsi="Times New Roman" w:cs="Times New Roman"/>
          <w:sz w:val="32"/>
          <w:szCs w:val="32"/>
          <w:lang w:val="uk-UA"/>
        </w:rPr>
        <w:t>:</w:t>
      </w:r>
    </w:p>
    <w:p w:rsidR="00F254F2" w:rsidRPr="00B83930" w:rsidRDefault="00F254F2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вправа «Візитівка»;</w:t>
      </w:r>
    </w:p>
    <w:p w:rsidR="00F254F2" w:rsidRPr="00B83930" w:rsidRDefault="00F254F2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вправа «Оптична ілюзія»;</w:t>
      </w:r>
    </w:p>
    <w:p w:rsidR="00F254F2" w:rsidRPr="00B83930" w:rsidRDefault="00F254F2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вправа «Асоціації»;</w:t>
      </w:r>
    </w:p>
    <w:p w:rsidR="00F254F2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 xml:space="preserve">міні лекція  «Що таке стрес і </w:t>
      </w:r>
      <w:proofErr w:type="spellStart"/>
      <w:r w:rsidRPr="00B83930">
        <w:rPr>
          <w:rFonts w:ascii="Times New Roman" w:hAnsi="Times New Roman" w:cs="Times New Roman"/>
          <w:sz w:val="28"/>
          <w:szCs w:val="28"/>
          <w:lang w:val="uk-UA"/>
        </w:rPr>
        <w:t>стресостійкість</w:t>
      </w:r>
      <w:proofErr w:type="spellEnd"/>
      <w:r w:rsidRPr="00B83930">
        <w:rPr>
          <w:rFonts w:ascii="Times New Roman" w:hAnsi="Times New Roman" w:cs="Times New Roman"/>
          <w:sz w:val="28"/>
          <w:szCs w:val="28"/>
          <w:lang w:val="uk-UA"/>
        </w:rPr>
        <w:t>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 xml:space="preserve">психологічний тест «Мій рівень </w:t>
      </w:r>
      <w:proofErr w:type="spellStart"/>
      <w:r w:rsidRPr="00B83930">
        <w:rPr>
          <w:rFonts w:ascii="Times New Roman" w:hAnsi="Times New Roman" w:cs="Times New Roman"/>
          <w:sz w:val="28"/>
          <w:szCs w:val="28"/>
          <w:lang w:val="uk-UA"/>
        </w:rPr>
        <w:t>стресостійкості</w:t>
      </w:r>
      <w:proofErr w:type="spellEnd"/>
      <w:r w:rsidRPr="00B83930">
        <w:rPr>
          <w:rFonts w:ascii="Times New Roman" w:hAnsi="Times New Roman" w:cs="Times New Roman"/>
          <w:sz w:val="28"/>
          <w:szCs w:val="28"/>
          <w:lang w:val="uk-UA"/>
        </w:rPr>
        <w:t>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 xml:space="preserve">міні лекція «Чому </w:t>
      </w:r>
      <w:proofErr w:type="spellStart"/>
      <w:r w:rsidRPr="00B83930">
        <w:rPr>
          <w:rFonts w:ascii="Times New Roman" w:hAnsi="Times New Roman" w:cs="Times New Roman"/>
          <w:sz w:val="28"/>
          <w:szCs w:val="28"/>
          <w:lang w:val="uk-UA"/>
        </w:rPr>
        <w:t>стресостійкість</w:t>
      </w:r>
      <w:proofErr w:type="spellEnd"/>
      <w:r w:rsidRPr="00B83930">
        <w:rPr>
          <w:rFonts w:ascii="Times New Roman" w:hAnsi="Times New Roman" w:cs="Times New Roman"/>
          <w:sz w:val="28"/>
          <w:szCs w:val="28"/>
          <w:lang w:val="uk-UA"/>
        </w:rPr>
        <w:t xml:space="preserve"> важлива?»;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B83930">
        <w:rPr>
          <w:rFonts w:ascii="Times New Roman" w:hAnsi="Times New Roman" w:cs="Times New Roman"/>
          <w:sz w:val="28"/>
          <w:szCs w:val="28"/>
          <w:lang w:val="uk-UA"/>
        </w:rPr>
        <w:t>політог</w:t>
      </w:r>
      <w:proofErr w:type="spellEnd"/>
      <w:r w:rsidRPr="00B83930">
        <w:rPr>
          <w:rFonts w:ascii="Times New Roman" w:hAnsi="Times New Roman" w:cs="Times New Roman"/>
          <w:sz w:val="28"/>
          <w:szCs w:val="28"/>
          <w:lang w:val="uk-UA"/>
        </w:rPr>
        <w:t xml:space="preserve"> «Стрес і реакції на нього»;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перегляд мультфільму «Пояснення стресу дітям і дорослим»;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вправа «Скептики  й оптимісти»;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командна гра «Лабіринт»;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вправа «Колективне малювання»;</w:t>
      </w:r>
    </w:p>
    <w:p w:rsidR="005D2F1D" w:rsidRPr="00B83930" w:rsidRDefault="005D2F1D" w:rsidP="00F25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B83930">
        <w:rPr>
          <w:rFonts w:ascii="Times New Roman" w:hAnsi="Times New Roman" w:cs="Times New Roman"/>
          <w:sz w:val="28"/>
          <w:szCs w:val="28"/>
          <w:lang w:val="uk-UA"/>
        </w:rPr>
        <w:t>рефлексія «Враження від семінару-практикуму»</w:t>
      </w:r>
      <w:bookmarkStart w:id="0" w:name="_GoBack"/>
      <w:bookmarkEnd w:id="0"/>
    </w:p>
    <w:sectPr w:rsidR="005D2F1D" w:rsidRPr="00B83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C700A"/>
    <w:multiLevelType w:val="hybridMultilevel"/>
    <w:tmpl w:val="0A28D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62541B"/>
    <w:multiLevelType w:val="hybridMultilevel"/>
    <w:tmpl w:val="9BCA2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5A3DAF"/>
    <w:multiLevelType w:val="hybridMultilevel"/>
    <w:tmpl w:val="8A58F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4F2"/>
    <w:rsid w:val="002B517C"/>
    <w:rsid w:val="00523B99"/>
    <w:rsid w:val="005D2F1D"/>
    <w:rsid w:val="00B83930"/>
    <w:rsid w:val="00B911B3"/>
    <w:rsid w:val="00DA4029"/>
    <w:rsid w:val="00F25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4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4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Ромашка</cp:lastModifiedBy>
  <cp:revision>6</cp:revision>
  <dcterms:created xsi:type="dcterms:W3CDTF">2025-09-17T09:05:00Z</dcterms:created>
  <dcterms:modified xsi:type="dcterms:W3CDTF">2025-09-24T11:33:00Z</dcterms:modified>
</cp:coreProperties>
</file>